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6081B" w14:textId="77777777" w:rsidR="00056EC1" w:rsidRPr="002504F1" w:rsidRDefault="002504F1" w:rsidP="00FC27E9">
      <w:pPr>
        <w:jc w:val="center"/>
        <w:rPr>
          <w:b/>
          <w:sz w:val="24"/>
          <w:u w:val="single"/>
          <w:lang w:val="en-US"/>
        </w:rPr>
      </w:pPr>
      <w:r w:rsidRPr="002504F1">
        <w:rPr>
          <w:b/>
          <w:sz w:val="24"/>
          <w:u w:val="single"/>
          <w:lang w:val="en-US"/>
        </w:rPr>
        <w:t>COMPLAINT CHANNEL FORM</w:t>
      </w:r>
      <w:r w:rsidR="00FC27E9" w:rsidRPr="002504F1">
        <w:rPr>
          <w:b/>
          <w:sz w:val="24"/>
          <w:u w:val="single"/>
          <w:lang w:val="en-US"/>
        </w:rPr>
        <w:t xml:space="preserve"> – CORPORATE COMPLIANCE</w:t>
      </w:r>
    </w:p>
    <w:p w14:paraId="5F01EBB2" w14:textId="77777777" w:rsidR="00FC27E9" w:rsidRPr="002504F1" w:rsidRDefault="00FC27E9" w:rsidP="00FC27E9">
      <w:pPr>
        <w:jc w:val="center"/>
        <w:rPr>
          <w:b/>
          <w:lang w:val="en-US"/>
        </w:rPr>
      </w:pPr>
      <w:r w:rsidRPr="002504F1">
        <w:rPr>
          <w:b/>
          <w:lang w:val="en-US"/>
        </w:rPr>
        <w:t>INTER ALLOYS</w:t>
      </w:r>
    </w:p>
    <w:p w14:paraId="67BBEE1E" w14:textId="77777777" w:rsidR="00FC27E9" w:rsidRPr="002504F1" w:rsidRDefault="00FC27E9" w:rsidP="00FC27E9">
      <w:pPr>
        <w:rPr>
          <w:b/>
          <w:lang w:val="en-US"/>
        </w:rPr>
      </w:pPr>
    </w:p>
    <w:p w14:paraId="2FAAE8AA" w14:textId="77777777" w:rsidR="00FC27E9" w:rsidRPr="002504F1" w:rsidRDefault="002504F1" w:rsidP="00FC27E9">
      <w:pPr>
        <w:rPr>
          <w:b/>
          <w:lang w:val="en-US"/>
        </w:rPr>
      </w:pPr>
      <w:r w:rsidRPr="002504F1">
        <w:rPr>
          <w:b/>
          <w:lang w:val="en-US"/>
        </w:rPr>
        <w:t>COMPLAINANT INFO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4"/>
        <w:gridCol w:w="6280"/>
      </w:tblGrid>
      <w:tr w:rsidR="00FC27E9" w14:paraId="6CF25372" w14:textId="77777777" w:rsidTr="00FC27E9">
        <w:tc>
          <w:tcPr>
            <w:tcW w:w="2235" w:type="dxa"/>
          </w:tcPr>
          <w:p w14:paraId="4AAC8D96" w14:textId="77777777" w:rsidR="00FC27E9" w:rsidRPr="00FC27E9" w:rsidRDefault="00FC27E9" w:rsidP="002504F1">
            <w:pPr>
              <w:jc w:val="both"/>
              <w:rPr>
                <w:i/>
              </w:rPr>
            </w:pPr>
            <w:r w:rsidRPr="00FC27E9">
              <w:rPr>
                <w:i/>
              </w:rPr>
              <w:t>N</w:t>
            </w:r>
            <w:r w:rsidR="002504F1">
              <w:rPr>
                <w:i/>
              </w:rPr>
              <w:t>AME</w:t>
            </w:r>
          </w:p>
        </w:tc>
        <w:tc>
          <w:tcPr>
            <w:tcW w:w="6409" w:type="dxa"/>
          </w:tcPr>
          <w:p w14:paraId="58C08670" w14:textId="77777777" w:rsidR="00FC27E9" w:rsidRDefault="00FC27E9" w:rsidP="00FC27E9">
            <w:pPr>
              <w:jc w:val="both"/>
              <w:rPr>
                <w:b/>
                <w:u w:val="single"/>
              </w:rPr>
            </w:pPr>
          </w:p>
        </w:tc>
      </w:tr>
      <w:tr w:rsidR="00FC27E9" w14:paraId="79BA5E03" w14:textId="77777777" w:rsidTr="00FC27E9">
        <w:tc>
          <w:tcPr>
            <w:tcW w:w="2235" w:type="dxa"/>
          </w:tcPr>
          <w:p w14:paraId="277837AC" w14:textId="77777777" w:rsidR="00FC27E9" w:rsidRPr="00FC27E9" w:rsidRDefault="002504F1" w:rsidP="00FC27E9">
            <w:pPr>
              <w:jc w:val="both"/>
              <w:rPr>
                <w:i/>
              </w:rPr>
            </w:pPr>
            <w:r>
              <w:rPr>
                <w:i/>
              </w:rPr>
              <w:t>SURNAMES</w:t>
            </w:r>
          </w:p>
        </w:tc>
        <w:tc>
          <w:tcPr>
            <w:tcW w:w="6409" w:type="dxa"/>
          </w:tcPr>
          <w:p w14:paraId="49FC93AE" w14:textId="77777777" w:rsidR="00FC27E9" w:rsidRDefault="00FC27E9" w:rsidP="00FC27E9">
            <w:pPr>
              <w:jc w:val="both"/>
              <w:rPr>
                <w:b/>
                <w:u w:val="single"/>
              </w:rPr>
            </w:pPr>
          </w:p>
        </w:tc>
      </w:tr>
      <w:tr w:rsidR="00FC27E9" w14:paraId="61DA92C4" w14:textId="77777777" w:rsidTr="00FC27E9">
        <w:tc>
          <w:tcPr>
            <w:tcW w:w="2235" w:type="dxa"/>
          </w:tcPr>
          <w:p w14:paraId="7DB59731" w14:textId="77777777" w:rsidR="00FC27E9" w:rsidRPr="00FC27E9" w:rsidRDefault="002504F1" w:rsidP="00FC27E9">
            <w:pPr>
              <w:jc w:val="both"/>
              <w:rPr>
                <w:i/>
              </w:rPr>
            </w:pPr>
            <w:r>
              <w:rPr>
                <w:i/>
              </w:rPr>
              <w:t>ID CARD</w:t>
            </w:r>
          </w:p>
        </w:tc>
        <w:tc>
          <w:tcPr>
            <w:tcW w:w="6409" w:type="dxa"/>
          </w:tcPr>
          <w:p w14:paraId="3A76279D" w14:textId="77777777" w:rsidR="00FC27E9" w:rsidRDefault="00FC27E9" w:rsidP="00FC27E9">
            <w:pPr>
              <w:jc w:val="both"/>
              <w:rPr>
                <w:b/>
                <w:u w:val="single"/>
              </w:rPr>
            </w:pPr>
          </w:p>
        </w:tc>
      </w:tr>
      <w:tr w:rsidR="00FC27E9" w14:paraId="75C5C9A0" w14:textId="77777777" w:rsidTr="00FC27E9">
        <w:tc>
          <w:tcPr>
            <w:tcW w:w="2235" w:type="dxa"/>
          </w:tcPr>
          <w:p w14:paraId="193D5627" w14:textId="77777777" w:rsidR="00FC27E9" w:rsidRPr="00FC27E9" w:rsidRDefault="00FC27E9" w:rsidP="00FC27E9">
            <w:pPr>
              <w:jc w:val="both"/>
              <w:rPr>
                <w:i/>
              </w:rPr>
            </w:pPr>
            <w:r w:rsidRPr="00FC27E9">
              <w:rPr>
                <w:i/>
              </w:rPr>
              <w:t>EMAIL</w:t>
            </w:r>
          </w:p>
        </w:tc>
        <w:tc>
          <w:tcPr>
            <w:tcW w:w="6409" w:type="dxa"/>
          </w:tcPr>
          <w:p w14:paraId="611ECDB0" w14:textId="77777777" w:rsidR="00FC27E9" w:rsidRDefault="00FC27E9" w:rsidP="00FC27E9">
            <w:pPr>
              <w:jc w:val="both"/>
              <w:rPr>
                <w:b/>
                <w:u w:val="single"/>
              </w:rPr>
            </w:pPr>
          </w:p>
        </w:tc>
      </w:tr>
      <w:tr w:rsidR="00FC27E9" w14:paraId="32A89F34" w14:textId="77777777" w:rsidTr="00FC27E9">
        <w:tc>
          <w:tcPr>
            <w:tcW w:w="2235" w:type="dxa"/>
          </w:tcPr>
          <w:p w14:paraId="3FD50685" w14:textId="77777777" w:rsidR="00FC27E9" w:rsidRPr="00FC27E9" w:rsidRDefault="002504F1" w:rsidP="00FC27E9">
            <w:pPr>
              <w:jc w:val="both"/>
              <w:rPr>
                <w:i/>
              </w:rPr>
            </w:pPr>
            <w:r>
              <w:rPr>
                <w:i/>
              </w:rPr>
              <w:t>PHONE</w:t>
            </w:r>
          </w:p>
        </w:tc>
        <w:tc>
          <w:tcPr>
            <w:tcW w:w="6409" w:type="dxa"/>
          </w:tcPr>
          <w:p w14:paraId="6A67FED8" w14:textId="77777777" w:rsidR="00FC27E9" w:rsidRDefault="00FC27E9" w:rsidP="00FC27E9">
            <w:pPr>
              <w:jc w:val="both"/>
              <w:rPr>
                <w:b/>
                <w:u w:val="single"/>
              </w:rPr>
            </w:pPr>
          </w:p>
        </w:tc>
      </w:tr>
    </w:tbl>
    <w:p w14:paraId="09F0559A" w14:textId="77777777" w:rsidR="00FC27E9" w:rsidRDefault="00FC27E9" w:rsidP="00FC27E9">
      <w:pPr>
        <w:jc w:val="both"/>
        <w:rPr>
          <w:b/>
          <w:u w:val="single"/>
        </w:rPr>
      </w:pPr>
    </w:p>
    <w:p w14:paraId="6410A1E7" w14:textId="77777777" w:rsidR="00FC27E9" w:rsidRDefault="00FC27E9" w:rsidP="00FC27E9">
      <w:pPr>
        <w:jc w:val="both"/>
        <w:rPr>
          <w:b/>
          <w:u w:val="single"/>
        </w:rPr>
      </w:pPr>
    </w:p>
    <w:p w14:paraId="6D1FF428" w14:textId="77777777" w:rsidR="00FC27E9" w:rsidRDefault="002504F1" w:rsidP="00FC27E9">
      <w:pPr>
        <w:jc w:val="both"/>
        <w:rPr>
          <w:b/>
        </w:rPr>
      </w:pPr>
      <w:r>
        <w:rPr>
          <w:b/>
        </w:rPr>
        <w:t>COMPLAINT INFO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7"/>
        <w:gridCol w:w="6277"/>
      </w:tblGrid>
      <w:tr w:rsidR="00FC27E9" w:rsidRPr="002504F1" w14:paraId="288DD196" w14:textId="77777777" w:rsidTr="00FC27E9">
        <w:tc>
          <w:tcPr>
            <w:tcW w:w="2235" w:type="dxa"/>
          </w:tcPr>
          <w:p w14:paraId="7DE6892E" w14:textId="77777777" w:rsidR="00FC27E9" w:rsidRPr="002504F1" w:rsidRDefault="002504F1" w:rsidP="00FC27E9">
            <w:pPr>
              <w:jc w:val="both"/>
              <w:rPr>
                <w:i/>
                <w:lang w:val="en-US"/>
              </w:rPr>
            </w:pPr>
            <w:r w:rsidRPr="002504F1">
              <w:rPr>
                <w:i/>
                <w:lang w:val="en-US"/>
              </w:rPr>
              <w:t>DESCRIPTION OF THE FACT DENOUNCED</w:t>
            </w:r>
          </w:p>
        </w:tc>
        <w:tc>
          <w:tcPr>
            <w:tcW w:w="6409" w:type="dxa"/>
          </w:tcPr>
          <w:p w14:paraId="1029A439" w14:textId="77777777" w:rsidR="00FC27E9" w:rsidRPr="002504F1" w:rsidRDefault="00FC27E9" w:rsidP="00FC27E9">
            <w:pPr>
              <w:jc w:val="both"/>
              <w:rPr>
                <w:b/>
                <w:lang w:val="en-US"/>
              </w:rPr>
            </w:pPr>
          </w:p>
        </w:tc>
      </w:tr>
      <w:tr w:rsidR="00FC27E9" w14:paraId="43818CE5" w14:textId="77777777" w:rsidTr="00FC27E9">
        <w:tc>
          <w:tcPr>
            <w:tcW w:w="2235" w:type="dxa"/>
          </w:tcPr>
          <w:p w14:paraId="63AE27C7" w14:textId="77777777" w:rsidR="00FC27E9" w:rsidRPr="00FC27E9" w:rsidRDefault="002504F1" w:rsidP="00FC27E9">
            <w:pPr>
              <w:jc w:val="both"/>
              <w:rPr>
                <w:i/>
              </w:rPr>
            </w:pPr>
            <w:r>
              <w:rPr>
                <w:i/>
              </w:rPr>
              <w:t>PLACE</w:t>
            </w:r>
          </w:p>
        </w:tc>
        <w:tc>
          <w:tcPr>
            <w:tcW w:w="6409" w:type="dxa"/>
          </w:tcPr>
          <w:p w14:paraId="2B38F7A7" w14:textId="77777777" w:rsidR="00FC27E9" w:rsidRDefault="00FC27E9" w:rsidP="00FC27E9">
            <w:pPr>
              <w:jc w:val="both"/>
              <w:rPr>
                <w:b/>
              </w:rPr>
            </w:pPr>
          </w:p>
        </w:tc>
      </w:tr>
      <w:tr w:rsidR="00FC27E9" w14:paraId="2A37BD9A" w14:textId="77777777" w:rsidTr="00FC27E9">
        <w:tc>
          <w:tcPr>
            <w:tcW w:w="2235" w:type="dxa"/>
          </w:tcPr>
          <w:p w14:paraId="5C07151E" w14:textId="77777777" w:rsidR="00FC27E9" w:rsidRPr="00FC27E9" w:rsidRDefault="002504F1" w:rsidP="00FC27E9">
            <w:pPr>
              <w:jc w:val="both"/>
              <w:rPr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6409" w:type="dxa"/>
          </w:tcPr>
          <w:p w14:paraId="16C1F745" w14:textId="77777777" w:rsidR="00FC27E9" w:rsidRDefault="00FC27E9" w:rsidP="00FC27E9">
            <w:pPr>
              <w:jc w:val="both"/>
              <w:rPr>
                <w:b/>
              </w:rPr>
            </w:pPr>
          </w:p>
        </w:tc>
      </w:tr>
    </w:tbl>
    <w:p w14:paraId="377184E1" w14:textId="77777777" w:rsidR="00FC27E9" w:rsidRDefault="00FC27E9">
      <w:pPr>
        <w:rPr>
          <w:b/>
        </w:rPr>
      </w:pPr>
    </w:p>
    <w:p w14:paraId="19036D9A" w14:textId="77777777" w:rsidR="00FC27E9" w:rsidRDefault="00FC27E9">
      <w:pPr>
        <w:rPr>
          <w:b/>
        </w:rPr>
      </w:pPr>
    </w:p>
    <w:p w14:paraId="339079D3" w14:textId="77777777" w:rsidR="00FC27E9" w:rsidRDefault="002504F1">
      <w:pPr>
        <w:rPr>
          <w:b/>
        </w:rPr>
      </w:pPr>
      <w:r>
        <w:rPr>
          <w:b/>
        </w:rPr>
        <w:t>INVOLVED PARTIES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1"/>
        <w:gridCol w:w="6283"/>
      </w:tblGrid>
      <w:tr w:rsidR="00FC27E9" w14:paraId="0A65B273" w14:textId="77777777" w:rsidTr="00FC27E9">
        <w:tc>
          <w:tcPr>
            <w:tcW w:w="2235" w:type="dxa"/>
          </w:tcPr>
          <w:p w14:paraId="489E5511" w14:textId="77777777" w:rsidR="00FC27E9" w:rsidRPr="00FC27E9" w:rsidRDefault="002504F1" w:rsidP="00FC27E9">
            <w:pPr>
              <w:jc w:val="both"/>
              <w:rPr>
                <w:i/>
              </w:rPr>
            </w:pPr>
            <w:r>
              <w:rPr>
                <w:i/>
              </w:rPr>
              <w:t>ACCUSED</w:t>
            </w:r>
          </w:p>
        </w:tc>
        <w:tc>
          <w:tcPr>
            <w:tcW w:w="6409" w:type="dxa"/>
          </w:tcPr>
          <w:p w14:paraId="7D32369A" w14:textId="77777777" w:rsidR="00FC27E9" w:rsidRDefault="00FC27E9">
            <w:pPr>
              <w:rPr>
                <w:b/>
              </w:rPr>
            </w:pPr>
          </w:p>
        </w:tc>
      </w:tr>
    </w:tbl>
    <w:p w14:paraId="7A7BAD08" w14:textId="77777777" w:rsidR="00FC27E9" w:rsidRDefault="00FC27E9">
      <w:pPr>
        <w:rPr>
          <w:b/>
        </w:rPr>
      </w:pPr>
    </w:p>
    <w:p w14:paraId="75AA0224" w14:textId="77777777" w:rsidR="00FC27E9" w:rsidRDefault="00FC27E9">
      <w:pPr>
        <w:rPr>
          <w:b/>
        </w:rPr>
      </w:pPr>
    </w:p>
    <w:p w14:paraId="16211132" w14:textId="77777777" w:rsidR="00FC27E9" w:rsidRDefault="002504F1">
      <w:pPr>
        <w:rPr>
          <w:b/>
        </w:rPr>
      </w:pPr>
      <w:r>
        <w:rPr>
          <w:b/>
        </w:rPr>
        <w:t>EVIDENCE</w:t>
      </w:r>
    </w:p>
    <w:tbl>
      <w:tblPr>
        <w:tblStyle w:val="Tablaconcuadrcula"/>
        <w:tblW w:w="8824" w:type="dxa"/>
        <w:tblLook w:val="04A0" w:firstRow="1" w:lastRow="0" w:firstColumn="1" w:lastColumn="0" w:noHBand="0" w:noVBand="1"/>
      </w:tblPr>
      <w:tblGrid>
        <w:gridCol w:w="8824"/>
      </w:tblGrid>
      <w:tr w:rsidR="00FC27E9" w14:paraId="6CF360D4" w14:textId="77777777" w:rsidTr="00FC27E9">
        <w:trPr>
          <w:trHeight w:val="1242"/>
        </w:trPr>
        <w:tc>
          <w:tcPr>
            <w:tcW w:w="8824" w:type="dxa"/>
          </w:tcPr>
          <w:p w14:paraId="0D9D7738" w14:textId="77777777" w:rsidR="00FC27E9" w:rsidRDefault="00FC27E9">
            <w:pPr>
              <w:rPr>
                <w:b/>
              </w:rPr>
            </w:pPr>
          </w:p>
        </w:tc>
      </w:tr>
    </w:tbl>
    <w:p w14:paraId="4FD69BC7" w14:textId="77777777" w:rsidR="00FC27E9" w:rsidRDefault="00FC27E9">
      <w:pPr>
        <w:rPr>
          <w:b/>
        </w:rPr>
      </w:pPr>
    </w:p>
    <w:p w14:paraId="7722F762" w14:textId="77777777" w:rsidR="00FC27E9" w:rsidRDefault="002504F1" w:rsidP="00FC27E9">
      <w:pPr>
        <w:rPr>
          <w:b/>
        </w:rPr>
      </w:pPr>
      <w:r>
        <w:rPr>
          <w:b/>
        </w:rPr>
        <w:t xml:space="preserve">ADDITIONAL COMMENTS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27E9" w14:paraId="3251260A" w14:textId="77777777" w:rsidTr="00FC27E9">
        <w:trPr>
          <w:trHeight w:val="1376"/>
        </w:trPr>
        <w:tc>
          <w:tcPr>
            <w:tcW w:w="8719" w:type="dxa"/>
          </w:tcPr>
          <w:p w14:paraId="13795F7E" w14:textId="77777777" w:rsidR="00FC27E9" w:rsidRDefault="00FC27E9" w:rsidP="00FC27E9">
            <w:pPr>
              <w:rPr>
                <w:b/>
              </w:rPr>
            </w:pPr>
          </w:p>
        </w:tc>
      </w:tr>
    </w:tbl>
    <w:p w14:paraId="6E2D0920" w14:textId="77777777" w:rsidR="00FC27E9" w:rsidRPr="00FC27E9" w:rsidRDefault="00FC27E9">
      <w:pPr>
        <w:rPr>
          <w:b/>
        </w:rPr>
      </w:pPr>
    </w:p>
    <w:sectPr w:rsidR="00FC27E9" w:rsidRPr="00FC27E9" w:rsidSect="00056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E9"/>
    <w:rsid w:val="00056EC1"/>
    <w:rsid w:val="002504F1"/>
    <w:rsid w:val="00566055"/>
    <w:rsid w:val="00A65E48"/>
    <w:rsid w:val="00E56842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5A3D"/>
  <w15:docId w15:val="{FE50586A-EF36-48E9-888B-A2CAA36C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Irureta</dc:creator>
  <cp:lastModifiedBy>InterAlloys InterAlloys</cp:lastModifiedBy>
  <cp:revision>2</cp:revision>
  <dcterms:created xsi:type="dcterms:W3CDTF">2020-11-04T11:34:00Z</dcterms:created>
  <dcterms:modified xsi:type="dcterms:W3CDTF">2020-11-04T11:34:00Z</dcterms:modified>
</cp:coreProperties>
</file>